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การขอรับการสงเคราะห์ผู้ป่วยเอดส์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/>
        <w:br/>
        <w:t xml:space="preserve"/>
        <w:tab/>
        <w:t xml:space="preserve">1.ผู้ที่มีสิทธิได้รับเงินสงเคราะห์เบี้ยยังชีพผู้ป่วยเอดส์ต้องมีใบรับรองแพทย์ซึ่งออกให้โดย สถานพยาบาลของรัฐยืนยันว่าป่วยเป็นโรคเอดส์จริง</w:t>
        <w:br/>
        <w:t xml:space="preserve"/>
        <w:br/>
        <w:t xml:space="preserve"/>
        <w:tab/>
        <w:t xml:space="preserve">2.ผู้ป่วยเอดส์ต้องมีภูมิลำเนาอยู่ในเขตเทศบาลตำบลเชียงม่วน อำเภอเชียงม่วน จังหวัดพะเยา</w:t>
        <w:br/>
        <w:t xml:space="preserve"/>
        <w:br/>
        <w:t xml:space="preserve"/>
        <w:tab/>
        <w:t xml:space="preserve">3.กรณีที่ผู้ป่วยเอดส์ไม่สามารถเดินทางมายื่นคำร้องด้วยตนเอง อาจมอบอำนาจให้ผู้อุปการะมาดำเนินการแทนได้</w:t>
        <w:br/>
        <w:t xml:space="preserve"/>
        <w:tab/>
        <w:t xml:space="preserve"/>
        <w:br/>
        <w:t xml:space="preserve"/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งานพัฒนาชุมชน เทศบาลตำบลเชียงม่วน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 1 – 30 พฤศจิกายน ของทุกปี)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1.ผู้ป่วยเอดส์ ยื่นเอกสารที่ใช้ในการลงทะเบียน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(งานพัฒนาชุมชน เทศบาลตำบลเชียงม่วน อำเภอเชียงม่วน จังหวัดพะเยา)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2.เจ้าหน้าที่รับเอกสาร ตรวจสอบเอกสาร,คุณสมบัติ  </w:t>
              <w:br/>
              <w:t xml:space="preserve">3.เสนอคณะผู้บริหาร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(งานพัฒนาชุมชน เทศบาลตำบลเชียงม่วน อำเภอเชียงม่วน จังหวัดพะเยา)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คีย์ข้อมูลในระบบสารสนเทศ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(กรณีมอบอำนาจให้ดำเนินการแทน)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สมุดบัญชีเงินฝากธนาคารพร้อมสำเนาของผู้รับมอบอำนาจ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ถ้าการให้บริการไม่เป็นไปตามข้อตกลงที่ระบุไว้ข้างต้นสามารถติดต่อเพื่อร้องเรียนได้ที่  งานพัฒนาชุมชน  ฝ่ายปกครอง  สำนักปลัด  เทศบาลตำบลเชียงม่วน  โทรศัพท์ : 0-5449-5110                                            หรือ เว็บไซต์ : http://www.tcm.chiangmuan.net/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การขอรับการสงเคราะห์ผู้ป่วยเอดส์ 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พ.ศ.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การขอรับการสงเคราะห์ผู้ป่วยเอดส์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