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บุคคลที่อ้างว่ามีสัญชาติไทยซึ่งเดินทางกลับจากต่างประเทศ โดยใช้หนังสือเดินทางของต่างประเทศ หรือหนังสือสำคัญประจำตัว (Certtficate of Identity) ออกให้โดยสถานเอกอัครราชทูตหรือสถานกงสุลใหญ่ไทยไม่ว่าผู้นั้นจะเกิดในหรือนอกราชอาณาจักรไทย มีความประสงค์จะขอเพิ่มชื่อในทะเบียนบ้าน (ท.ร.14) โดยไม่มีหลักฐานที่แสดงว่าเป็นคนไทย ให้ยื่นคำร้องต่อนายทะเบียนท้องที่ที่มีภูมิลำเนาอยู่ในปัจจุบัน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ทำหนังสือส่งตัวผู้ขอเพิ่มชื่อให้สำนักงานตรวจคนเข้าเมือง</w:t>
              <w:br/>
              <w:t xml:space="preserve">   แห่งท้องที่ที่บุคคลนั้นเดินทางเข้ามาในประเทศไทยเพื่อ</w:t>
              <w:br/>
              <w:t xml:space="preserve">   ขอพิสูจน์สัญชาติ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เมื่อได้รับผลการพิสูจน์ว่าบุคคลที่ขอเพิ่มชื่อเป็นเป็น</w:t>
              <w:br/>
              <w:t xml:space="preserve">   ผู้มีสัญชาติไทย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สอบสวนผู้ร้อง เจ้าบ้านและบุคคลที่น่าเชื่อถือและ</w:t>
              <w:br/>
              <w:t xml:space="preserve">   หลักฐานอื่นเพิ่มเติม (ถ้ามี)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เมื่อนายทะเบียนพิจารณาอนุญาต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เพิ่มชื่อและรายการในทะเบียนบ้านฉบับเจ้าบ้าน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 (พยาน)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สำเนาทะเบียนบ้าน (พยาน)</w:t>
              <w:tab/>
              <w:t xml:space="preserve"/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 สำเนาทะเบียนบ้านฉบับเดิม (ถ้ามี)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6. หนังสือเดินทางของต่างประเทศ หรือหนังสือสำคัญประจำตัว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7. รายงานผลการพิสูจน์จากสำนักงานตรวจคนเข้าเมือง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กรณีคนไทยเดินทางกลับจากต่างประเทศโดยไม่มีหลักฐานแสดงว่าเป็นคนสัญชาติไทย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