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คนสัญชาติไทยที่เกิดในต่างประเทศโดยมีหลักฐานรับรองการเกิด มีความประสงค์จะขอมีรายการบุคคลและเลขประจำตัวประชาชนในฐานข้อมูลทะเบียนราษฎรโดยมีเหตุจำเป็นที่ไม่อาจเดินทางกลับประเทศไทย บิดา มารดา หรือผู้ปกครองโดยชอบด้วยกฎหมาย หรือผู้ที่ประสงค์จะขอมีรายการบุคคลและเลขประจำตัวประชาชนในฐานข้อมูลทะเบียนราษฎรซึ่งบรรลุนิติภาวะแล้ว อาจมอบอำนาจให้ญาติพี่น้องยื่นคำร้องต่อนายทะเบียนท้องที่ที่ครอบครัวหรือญาติพี่น้องของผู้ขอมีรายการบุคคลและเลขประจำตัวประชาชนในฐานข้อมูลทะเบียนราษฎรมีภูมิลำเนาอยู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ตรวจสอบหลักฐานเอกสารสูติบัตรและหนังสือมอบอำนาจ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สอบสวนผู้ยื่นคำร้อง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เมื่อนายทะเบียนพิจารณา 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เพิ่มชื่อและรายการในทะเบียนบ้านชั่วคราว (ท.ร.14)</w:t>
              <w:br/>
              <w:t xml:space="preserve">   สำหรับบุคคลที่เดินทางไปต่างประเทศ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กำหนดเลขประจำตัวประชาชนพร้อมบันทึกการอนุญาต</w:t>
              <w:br/>
              <w:t xml:space="preserve">    ไว้ด้านหลังของสูติบัตร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มอบบัตรประจำตัวประชาชนคืนผู้แจ้ง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 (เจ้าบ้าน)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บัตรประจำตัวประชาชน (พยาน)   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สำเนาทะเบียนบ้าน (พยาน)</w:t>
              <w:tab/>
              <w:t xml:space="preserve"/>
              <w:tab/>
              <w:t xml:space="preserve">   </w:t>
              <w:tab/>
              <w:t xml:space="preserve"/>
              <w:tab/>
              <w:t xml:space="preserve"/>
              <w:tab/>
              <w:t xml:space="preserve">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5 สำเนาสูติบัตร (ฉบับจริง)                                                                       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6. หนังสือมอบอำนาจ                                                                          จำนวน   1  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