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ใบอนุญาตก่อสร้าง ดัดแปลง รื้อถอน หรือเคลื่อนย้ายอาคาร จะมีอายุตามที่กำหนดไว้ในใบอนุญาตเท่านั้น ถ้าผู้ได้รับใบอนุญาตมีความประสงค์จะขอต่ออายุใบอนุญาตจะต้องยื่นคำขอต่ออายุใบอนุญาตต่อเจ้าพนักงานท้องถิ่นก่อนใบอนุญาตนั้นสิ้นอายุ</w:t>
        <w:br/>
        <w:t xml:space="preserve"/>
        <w:br/>
        <w:t xml:space="preserve">ถ้าใบอนุญาตใดๆ ก็ตามสูญหาย ให้แจ้งความ แล้วนำใบรับแจ้งความนั้นไปยื่นต่อเจ้าพนักงานท้องถิ่น เพื่อขอใบแทนใบอนุญาตนั้น</w:t>
        <w:br/>
        <w:t xml:space="preserve"/>
        <w:br/>
        <w:t xml:space="preserve">ถ้าใบอนุญาตใดๆ ชำรุดในสาระสำคัญ ให้นำใบอนุญาตที่ชำรุดนั้นไปยื่นต่อเจ้าพนักงานท้องถิ่น เพื่อขอใบแทนใบอนุญาตนั้น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กองช่าง 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 แจ้งให้พนักงานท้องถิ่นทราบ โดยยื่นแบบฟอร์มตามที่                </w:t>
              <w:br/>
              <w:t xml:space="preserve">เจ้าพนักงานท้องถิ่นกำหนดพร้อมทั้งเอกสารประกอบการขอ</w:t>
              <w:br/>
              <w:t xml:space="preserve">อนุญาต แต่ในกรณีนี้ผู้ออกแบบอาคารทั้งวิศวกร และสถาปนิก </w:t>
              <w:br/>
              <w:t xml:space="preserve">ต้องเป็นวุฒิวิศวกร และวุฒิสถาปนิก พร้อมทั้งแจ้งวันเริ่มต้น</w:t>
              <w:br/>
              <w:t xml:space="preserve">และวันสิ้นสุดการดำเนินการดังกล่าว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(กองช่าง เทศบาลตำบลเชียงม่วน อำเภอเชียงม่วน จังหวัพะเยา)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 ชำระค่าธรรมเนียมเมื่อดำเนินการตาม 1. และ 2. เรียบร้อยแล้ว </w:t>
              <w:br/>
              <w:t xml:space="preserve">เจ้าพนักงานท้องถิ่นจะออกใบรับแจ้ง เพื่อเป็นหลักฐานการแจ้ง</w:t>
              <w:br/>
              <w:t xml:space="preserve">ภายในวันที่ได้รับแจ้ง เมื่อเจ้าของอาคารได้รับใบแจ้งแล้วสามารถ</w:t>
              <w:br/>
              <w:t xml:space="preserve">ดำเนินการก่อสร้าง ดัดแปลง รื้อถอน หรือเคลื่อนย้ายอาคารได้</w:t>
              <w:br/>
              <w:t xml:space="preserve"> ระยะเวลาการพิจารณา  1 วัน กรณีเอกสารครบถ้วน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    พร้อมรับรองสำเนา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   พร้อมรับรองสำเนา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สำเนาเอกสารสิทธิ์ที่ดิน พร้อมรับรองสำเนา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ใบอนุญาตฉบับจริง***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แบบแปลนที่ได้รับอนุญาตจากเทศบาลฯ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***กรณีผู้ยื่นขอรับรองเป็นนิติบุคคล ให้แนบหนังสือรับรองนิติบุคคล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ใบอนุญาตดัดแปลง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ใบอนุญาตรื้อถอน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ใบอนุญาตเคลื่อนย้าย</w:t>
              <w:tab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(1ถ้าการให้บริการไม่เป็นไปตามข้อตกลงที่ระบุไว้ข้างต้นสามารถติดต่อเพื่อร้องเรียนได้ที่</w:t>
              <w:br/>
              <w:t xml:space="preserve">กองช่าง เทศบาลตำบลเชียงม่วน</w:t>
              <w:tab/>
              <w:t xml:space="preserve"> โทรศัพท์: 0 54 495 289</w:t>
              <w:br/>
              <w:t xml:space="preserve">หรือ เว็บไซต์ : www.tcm.chiangmuan.net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